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DE" w:rsidRPr="008415DE" w:rsidRDefault="008415DE" w:rsidP="008415DE">
      <w:pPr>
        <w:spacing w:after="0" w:line="240" w:lineRule="auto"/>
        <w:jc w:val="center"/>
      </w:pPr>
      <w:r w:rsidRPr="008415DE">
        <w:t xml:space="preserve">Рецензия на статью </w:t>
      </w:r>
      <w:r>
        <w:t>Т.</w:t>
      </w:r>
      <w:r w:rsidRPr="008415DE">
        <w:t xml:space="preserve"> М</w:t>
      </w:r>
      <w:r>
        <w:t>.</w:t>
      </w:r>
      <w:r w:rsidRPr="008415DE">
        <w:t xml:space="preserve"> </w:t>
      </w:r>
      <w:proofErr w:type="spellStart"/>
      <w:r w:rsidRPr="008415DE">
        <w:t>Раджабов</w:t>
      </w:r>
      <w:r>
        <w:t>а</w:t>
      </w:r>
      <w:proofErr w:type="spellEnd"/>
    </w:p>
    <w:p w:rsidR="008415DE" w:rsidRPr="008415DE" w:rsidRDefault="008415DE" w:rsidP="008415DE">
      <w:pPr>
        <w:spacing w:after="0" w:line="240" w:lineRule="auto"/>
        <w:jc w:val="center"/>
      </w:pPr>
    </w:p>
    <w:p w:rsidR="008415DE" w:rsidRDefault="008415DE" w:rsidP="008415DE">
      <w:pPr>
        <w:spacing w:after="0" w:line="240" w:lineRule="auto"/>
        <w:jc w:val="center"/>
      </w:pPr>
      <w:r>
        <w:t xml:space="preserve">« </w:t>
      </w:r>
      <w:r w:rsidRPr="008415DE">
        <w:t>О ПРОПУЩЕННЫХ ВОЗМОЖНОСТЯХ КЛАССИЧЕСКОЙ ФИЗИКИ</w:t>
      </w:r>
      <w:r>
        <w:t xml:space="preserve"> »</w:t>
      </w:r>
    </w:p>
    <w:p w:rsidR="00401895" w:rsidRDefault="00401895" w:rsidP="008415DE">
      <w:pPr>
        <w:spacing w:after="0" w:line="240" w:lineRule="auto"/>
        <w:jc w:val="center"/>
      </w:pPr>
    </w:p>
    <w:p w:rsidR="00AE004E" w:rsidRDefault="00AE004E" w:rsidP="008415DE">
      <w:pPr>
        <w:spacing w:after="0" w:line="240" w:lineRule="auto"/>
        <w:jc w:val="center"/>
      </w:pPr>
    </w:p>
    <w:p w:rsidR="00AE004E" w:rsidRDefault="00D52239" w:rsidP="00D266D0">
      <w:pPr>
        <w:spacing w:after="0" w:line="240" w:lineRule="auto"/>
        <w:ind w:firstLine="708"/>
      </w:pPr>
      <w:r>
        <w:t xml:space="preserve">Статья посвящена концептуальному вопросу о точках роста представлений квантовой физики из законов классической физики, более узко из классической картины электромагнитного </w:t>
      </w:r>
      <w:r w:rsidR="00D574DA">
        <w:t>поля и его</w:t>
      </w:r>
      <w:r w:rsidRPr="00D52239">
        <w:t xml:space="preserve"> </w:t>
      </w:r>
      <w:r w:rsidR="00D574DA">
        <w:t>геометризации с помощью силовых линий.</w:t>
      </w:r>
      <w:r>
        <w:t xml:space="preserve"> </w:t>
      </w:r>
    </w:p>
    <w:p w:rsidR="00AE004E" w:rsidRDefault="00AE004E" w:rsidP="00E041E3">
      <w:pPr>
        <w:spacing w:after="0" w:line="240" w:lineRule="auto"/>
      </w:pPr>
    </w:p>
    <w:p w:rsidR="00465925" w:rsidRDefault="00E607A2" w:rsidP="00D266D0">
      <w:pPr>
        <w:spacing w:after="0" w:line="240" w:lineRule="auto"/>
        <w:ind w:firstLine="708"/>
      </w:pPr>
      <w:r>
        <w:t>Автор п</w:t>
      </w:r>
      <w:r w:rsidR="00C00837">
        <w:t>редполагае</w:t>
      </w:r>
      <w:r>
        <w:t>т, что классический континуум силовых линий</w:t>
      </w:r>
      <w:r w:rsidR="00255ACC">
        <w:t xml:space="preserve">, описывающих направление полевых векторов, а также величину напряженностей поля, </w:t>
      </w:r>
      <w:r w:rsidR="005037FE">
        <w:t>мо</w:t>
      </w:r>
      <w:r w:rsidR="00255ACC">
        <w:t xml:space="preserve">жно, оставаясь в рамках классических представлений, дискретизировать – перейти к дискретному </w:t>
      </w:r>
      <w:r w:rsidR="005037FE">
        <w:t>множеству линий</w:t>
      </w:r>
      <w:r w:rsidR="008F67C7">
        <w:t>,</w:t>
      </w:r>
      <w:r w:rsidR="005037FE">
        <w:t xml:space="preserve"> и на этом пути прийти к стационарным состояниям </w:t>
      </w:r>
      <w:r w:rsidR="00991430">
        <w:t xml:space="preserve">и </w:t>
      </w:r>
      <w:r w:rsidR="005037FE">
        <w:t xml:space="preserve">квантованию энергии, без постулата о кванте действия. </w:t>
      </w:r>
      <w:r w:rsidR="00EF4A3B">
        <w:t xml:space="preserve">Однако этот результат получен ценой неправомерного утверждения о том, что </w:t>
      </w:r>
      <w:r w:rsidR="005037FE">
        <w:t xml:space="preserve"> </w:t>
      </w:r>
      <w:r w:rsidR="00EF4A3B">
        <w:t>число линий, исходящих из ядра атома и проходящих через сечение электрона</w:t>
      </w:r>
      <w:r w:rsidR="00465925">
        <w:t xml:space="preserve">, является мерой энергии электрона в поле ядра, по формуле (8) статьи. </w:t>
      </w:r>
      <w:r w:rsidR="00676B6A">
        <w:t>На самом деле</w:t>
      </w:r>
      <w:r w:rsidR="00676B6A" w:rsidRPr="00676B6A">
        <w:t xml:space="preserve">  число линий через поперечное сечение пропорционально силе на сечение</w:t>
      </w:r>
      <w:r w:rsidR="00461E89">
        <w:t>,</w:t>
      </w:r>
      <w:r w:rsidR="00676B6A">
        <w:t xml:space="preserve"> но не энергии. </w:t>
      </w:r>
      <w:r w:rsidR="00465925">
        <w:t xml:space="preserve">Более того, </w:t>
      </w:r>
      <w:r w:rsidR="00465925" w:rsidRPr="00465925">
        <w:t xml:space="preserve">автор выводит, что стационарные </w:t>
      </w:r>
      <w:r w:rsidR="00465925">
        <w:t>орбиты</w:t>
      </w:r>
      <w:r w:rsidR="00465925" w:rsidRPr="00465925">
        <w:t xml:space="preserve"> возникают </w:t>
      </w:r>
      <w:r w:rsidR="00465925">
        <w:t>на расстояниях</w:t>
      </w:r>
      <w:r w:rsidR="00465925" w:rsidRPr="00465925">
        <w:t xml:space="preserve"> </w:t>
      </w:r>
      <w:proofErr w:type="spellStart"/>
      <w:r w:rsidR="00465925" w:rsidRPr="00465925">
        <w:rPr>
          <w:i/>
          <w:lang w:val="en-US"/>
        </w:rPr>
        <w:t>r</w:t>
      </w:r>
      <w:r w:rsidR="00465925" w:rsidRPr="00465925">
        <w:rPr>
          <w:i/>
          <w:vertAlign w:val="subscript"/>
          <w:lang w:val="en-US"/>
        </w:rPr>
        <w:t>n</w:t>
      </w:r>
      <w:proofErr w:type="spellEnd"/>
      <w:r w:rsidR="00465925" w:rsidRPr="00465925">
        <w:rPr>
          <w:vertAlign w:val="subscript"/>
        </w:rPr>
        <w:t xml:space="preserve">  </w:t>
      </w:r>
      <w:r w:rsidR="00465925" w:rsidRPr="00465925">
        <w:t xml:space="preserve">= 2 </w:t>
      </w:r>
      <w:r w:rsidR="00465925" w:rsidRPr="00465925">
        <w:rPr>
          <w:i/>
          <w:lang w:val="en-US"/>
        </w:rPr>
        <w:t>r</w:t>
      </w:r>
      <w:r w:rsidR="00465925">
        <w:rPr>
          <w:i/>
          <w:vertAlign w:val="subscript"/>
        </w:rPr>
        <w:t>0</w:t>
      </w:r>
      <w:r w:rsidR="00465925" w:rsidRPr="00465925">
        <w:t xml:space="preserve"> </w:t>
      </w:r>
      <w:r w:rsidR="00465925" w:rsidRPr="00465925">
        <w:rPr>
          <w:i/>
          <w:lang w:val="en-US"/>
        </w:rPr>
        <w:t>n</w:t>
      </w:r>
      <w:r w:rsidR="00465925" w:rsidRPr="00465925">
        <w:t xml:space="preserve"> </w:t>
      </w:r>
      <w:r w:rsidR="00465925">
        <w:t xml:space="preserve">от ядра, </w:t>
      </w:r>
      <w:r w:rsidR="00991430">
        <w:t xml:space="preserve">по формуле (4) статьи, </w:t>
      </w:r>
      <w:r w:rsidR="00465925">
        <w:t xml:space="preserve">что не согласуется с формулой  </w:t>
      </w:r>
      <w:proofErr w:type="spellStart"/>
      <w:r w:rsidR="00465925" w:rsidRPr="00465925">
        <w:rPr>
          <w:i/>
          <w:lang w:val="en-US"/>
        </w:rPr>
        <w:t>r</w:t>
      </w:r>
      <w:r w:rsidR="00465925" w:rsidRPr="00465925">
        <w:rPr>
          <w:i/>
          <w:vertAlign w:val="subscript"/>
          <w:lang w:val="en-US"/>
        </w:rPr>
        <w:t>n</w:t>
      </w:r>
      <w:proofErr w:type="spellEnd"/>
      <w:r w:rsidR="00465925" w:rsidRPr="00465925">
        <w:rPr>
          <w:vertAlign w:val="subscript"/>
        </w:rPr>
        <w:t xml:space="preserve">  </w:t>
      </w:r>
      <w:r w:rsidR="00465925" w:rsidRPr="00465925">
        <w:t xml:space="preserve">= </w:t>
      </w:r>
      <w:r w:rsidR="00465925" w:rsidRPr="00465925">
        <w:rPr>
          <w:i/>
          <w:lang w:val="en-US"/>
        </w:rPr>
        <w:t>a</w:t>
      </w:r>
      <w:r w:rsidR="00465925">
        <w:rPr>
          <w:i/>
          <w:vertAlign w:val="subscript"/>
        </w:rPr>
        <w:t>0</w:t>
      </w:r>
      <w:r w:rsidR="00465925" w:rsidRPr="00465925">
        <w:t xml:space="preserve"> </w:t>
      </w:r>
      <w:r w:rsidR="00465925" w:rsidRPr="00465925">
        <w:rPr>
          <w:i/>
          <w:lang w:val="en-US"/>
        </w:rPr>
        <w:t>n</w:t>
      </w:r>
      <w:r w:rsidR="00465925" w:rsidRPr="00465925">
        <w:rPr>
          <w:i/>
          <w:vertAlign w:val="superscript"/>
        </w:rPr>
        <w:t>2</w:t>
      </w:r>
      <w:r w:rsidR="00465925" w:rsidRPr="00465925">
        <w:t xml:space="preserve"> </w:t>
      </w:r>
      <w:r w:rsidR="00465925">
        <w:t xml:space="preserve">в </w:t>
      </w:r>
      <w:proofErr w:type="spellStart"/>
      <w:r w:rsidR="00465925" w:rsidRPr="00465925">
        <w:t>боровской</w:t>
      </w:r>
      <w:proofErr w:type="spellEnd"/>
      <w:r w:rsidR="00465925" w:rsidRPr="00465925">
        <w:t xml:space="preserve"> теории атома. </w:t>
      </w:r>
    </w:p>
    <w:p w:rsidR="00AE004E" w:rsidRDefault="00676B6A" w:rsidP="00D266D0">
      <w:pPr>
        <w:spacing w:after="0" w:line="240" w:lineRule="auto"/>
        <w:ind w:firstLine="708"/>
      </w:pPr>
      <w:r>
        <w:t>Кроме того, к</w:t>
      </w:r>
      <w:r w:rsidR="00AE004E" w:rsidRPr="00676B6A">
        <w:t xml:space="preserve">артина </w:t>
      </w:r>
      <w:r>
        <w:t xml:space="preserve">дискретных </w:t>
      </w:r>
      <w:r w:rsidR="00AE004E" w:rsidRPr="00676B6A">
        <w:t xml:space="preserve">силовых </w:t>
      </w:r>
      <w:r>
        <w:t xml:space="preserve">линий заряда, даже </w:t>
      </w:r>
      <w:r w:rsidR="00AE004E" w:rsidRPr="00676B6A">
        <w:t xml:space="preserve"> по автору, фиксируется «на данный фиксированный момент», </w:t>
      </w:r>
      <w:r w:rsidR="00D266D0">
        <w:t xml:space="preserve">и есть неопределенность в их </w:t>
      </w:r>
      <w:r w:rsidR="00AE004E" w:rsidRPr="00676B6A">
        <w:t xml:space="preserve"> </w:t>
      </w:r>
      <w:r w:rsidR="008C64A0">
        <w:t>направлениях</w:t>
      </w:r>
      <w:r w:rsidR="00D266D0">
        <w:t>, которая возвращает к непрерывной картине.</w:t>
      </w:r>
      <w:r w:rsidR="00327262" w:rsidRPr="00676B6A">
        <w:t xml:space="preserve"> </w:t>
      </w:r>
      <w:r w:rsidR="00D266D0">
        <w:t xml:space="preserve">Хотя дискретизация </w:t>
      </w:r>
      <w:r w:rsidR="00AE004E" w:rsidRPr="00676B6A">
        <w:t xml:space="preserve"> потока </w:t>
      </w:r>
      <w:r w:rsidR="00D266D0">
        <w:t>линий</w:t>
      </w:r>
      <w:r w:rsidR="00AE004E" w:rsidRPr="00676B6A">
        <w:t xml:space="preserve"> в определенной мере перекликается с квантованием магнитного потока, но </w:t>
      </w:r>
      <w:r w:rsidR="00D266D0">
        <w:t xml:space="preserve">квантование </w:t>
      </w:r>
      <w:r w:rsidR="00AE004E" w:rsidRPr="00676B6A">
        <w:t>поток</w:t>
      </w:r>
      <w:r w:rsidR="00D266D0">
        <w:t xml:space="preserve">а </w:t>
      </w:r>
      <w:r w:rsidR="00AE004E" w:rsidRPr="00676B6A">
        <w:t>электрической напряженности неправомерно.</w:t>
      </w:r>
    </w:p>
    <w:p w:rsidR="00AE004E" w:rsidRDefault="00AE004E" w:rsidP="008415DE">
      <w:pPr>
        <w:spacing w:after="0" w:line="240" w:lineRule="auto"/>
        <w:jc w:val="center"/>
      </w:pPr>
    </w:p>
    <w:p w:rsidR="00AE004E" w:rsidRPr="0064598B" w:rsidRDefault="00134B67" w:rsidP="00AE004E">
      <w:pPr>
        <w:pStyle w:val="3"/>
        <w:tabs>
          <w:tab w:val="num" w:pos="709"/>
        </w:tabs>
        <w:spacing w:after="0" w:line="240" w:lineRule="auto"/>
        <w:ind w:right="0"/>
        <w:rPr>
          <w:rFonts w:ascii="Times New Roman" w:hAnsi="Times New Roman" w:cs="Times New Roman"/>
          <w:sz w:val="24"/>
          <w:szCs w:val="28"/>
          <w:lang w:val="ru-RU"/>
        </w:rPr>
      </w:pPr>
      <w:r w:rsidRPr="00134B67">
        <w:rPr>
          <w:rFonts w:ascii="Times New Roman" w:hAnsi="Times New Roman" w:cs="Times New Roman"/>
          <w:sz w:val="24"/>
          <w:szCs w:val="28"/>
          <w:lang w:val="ru-RU"/>
        </w:rPr>
        <w:tab/>
      </w:r>
      <w:r>
        <w:rPr>
          <w:rFonts w:ascii="Times New Roman" w:hAnsi="Times New Roman" w:cs="Times New Roman"/>
          <w:sz w:val="24"/>
          <w:szCs w:val="28"/>
          <w:lang w:val="ru-RU"/>
        </w:rPr>
        <w:t>Далее а</w:t>
      </w:r>
      <w:r w:rsidR="00AE004E" w:rsidRPr="00134B67">
        <w:rPr>
          <w:rFonts w:ascii="Times New Roman" w:hAnsi="Times New Roman" w:cs="Times New Roman"/>
          <w:sz w:val="24"/>
          <w:szCs w:val="28"/>
          <w:lang w:val="ru-RU"/>
        </w:rPr>
        <w:t xml:space="preserve">втор 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предлагает вернуться к концепции эфира и </w:t>
      </w:r>
      <w:r w:rsidR="0099355B">
        <w:rPr>
          <w:rFonts w:ascii="Times New Roman" w:hAnsi="Times New Roman" w:cs="Times New Roman"/>
          <w:sz w:val="24"/>
          <w:szCs w:val="28"/>
          <w:lang w:val="ru-RU"/>
        </w:rPr>
        <w:t>определяет эфир</w:t>
      </w:r>
      <w:r w:rsidR="00AE004E" w:rsidRPr="00134B67">
        <w:rPr>
          <w:rFonts w:ascii="Times New Roman" w:hAnsi="Times New Roman" w:cs="Times New Roman"/>
          <w:sz w:val="24"/>
          <w:szCs w:val="28"/>
          <w:lang w:val="ru-RU"/>
        </w:rPr>
        <w:t xml:space="preserve"> как собственное поле тела, посредством которого оно связывается с удаленным источником света и служит светоносным эфиром. Эта картина в какой-то степени </w:t>
      </w:r>
      <w:r>
        <w:rPr>
          <w:rFonts w:ascii="Times New Roman" w:hAnsi="Times New Roman" w:cs="Times New Roman"/>
          <w:sz w:val="24"/>
          <w:szCs w:val="28"/>
          <w:lang w:val="ru-RU"/>
        </w:rPr>
        <w:t>напоминает возможность</w:t>
      </w:r>
      <w:r w:rsidR="00AE004E" w:rsidRPr="00134B67">
        <w:rPr>
          <w:rFonts w:ascii="Times New Roman" w:hAnsi="Times New Roman" w:cs="Times New Roman"/>
          <w:sz w:val="24"/>
          <w:szCs w:val="28"/>
          <w:lang w:val="ru-RU"/>
        </w:rPr>
        <w:t xml:space="preserve"> представления волнового распространения опережающими потенциалами, но противоречит тому непреложному факту, что волновые поля переносят энергию и импульс, будучи оторванными от источников и детекторов.</w:t>
      </w:r>
    </w:p>
    <w:p w:rsidR="00AE004E" w:rsidRDefault="00AE004E" w:rsidP="00AE004E">
      <w:pPr>
        <w:spacing w:after="0" w:line="240" w:lineRule="auto"/>
      </w:pPr>
    </w:p>
    <w:p w:rsidR="00401895" w:rsidRDefault="00134B67" w:rsidP="00134B67">
      <w:pPr>
        <w:spacing w:after="0" w:line="240" w:lineRule="auto"/>
      </w:pPr>
      <w:r>
        <w:tab/>
      </w:r>
      <w:r w:rsidR="008C64A0">
        <w:t>Недостатком также являются</w:t>
      </w:r>
      <w:r>
        <w:t xml:space="preserve"> ссылки </w:t>
      </w:r>
      <w:r w:rsidR="008C64A0">
        <w:t>на множество источников с названиями,</w:t>
      </w:r>
      <w:r w:rsidR="00401895" w:rsidRPr="00401895">
        <w:t xml:space="preserve"> мало относящи</w:t>
      </w:r>
      <w:r w:rsidR="008C64A0">
        <w:t>ми</w:t>
      </w:r>
      <w:r w:rsidR="00401895" w:rsidRPr="00401895">
        <w:t xml:space="preserve">ся к </w:t>
      </w:r>
      <w:r>
        <w:t>затронутым вопросам</w:t>
      </w:r>
      <w:r w:rsidR="00401895" w:rsidRPr="00401895">
        <w:t xml:space="preserve">, например, [2, 7, 14,15,16,18,] </w:t>
      </w:r>
      <w:r>
        <w:t>,</w:t>
      </w:r>
      <w:r w:rsidR="00401895" w:rsidRPr="00401895">
        <w:t xml:space="preserve"> [3, 9,19]</w:t>
      </w:r>
      <w:r>
        <w:t>.</w:t>
      </w:r>
    </w:p>
    <w:p w:rsidR="000C54C5" w:rsidRDefault="000C54C5" w:rsidP="00134B67">
      <w:pPr>
        <w:spacing w:after="0" w:line="240" w:lineRule="auto"/>
      </w:pPr>
    </w:p>
    <w:p w:rsidR="000C54C5" w:rsidRDefault="000C54C5" w:rsidP="00134B67">
      <w:pPr>
        <w:spacing w:after="0" w:line="240" w:lineRule="auto"/>
      </w:pPr>
      <w:r>
        <w:tab/>
        <w:t>С учетом приведенных замечаний</w:t>
      </w:r>
      <w:r w:rsidR="00AA65EF">
        <w:t xml:space="preserve">, рецензируемую статью </w:t>
      </w:r>
      <w:r w:rsidR="00461E89">
        <w:t>следует отклонить</w:t>
      </w:r>
      <w:r w:rsidR="00AA65EF">
        <w:t xml:space="preserve">, так как она противоречит </w:t>
      </w:r>
      <w:r w:rsidR="00461E89">
        <w:t xml:space="preserve">как классической </w:t>
      </w:r>
      <w:r w:rsidR="00AA65EF">
        <w:t>теории поля</w:t>
      </w:r>
      <w:r w:rsidR="00461E89">
        <w:t>, так и</w:t>
      </w:r>
      <w:r w:rsidR="00461E89" w:rsidRPr="00461E89">
        <w:t xml:space="preserve"> </w:t>
      </w:r>
      <w:r w:rsidR="00461E89">
        <w:t xml:space="preserve">квантовой </w:t>
      </w:r>
      <w:r w:rsidR="00D163A9">
        <w:t>механике</w:t>
      </w:r>
      <w:r w:rsidR="00AA65EF">
        <w:t>.</w:t>
      </w:r>
    </w:p>
    <w:p w:rsidR="00461E89" w:rsidRDefault="00461E89" w:rsidP="00134B67">
      <w:pPr>
        <w:spacing w:after="0" w:line="240" w:lineRule="auto"/>
      </w:pPr>
    </w:p>
    <w:p w:rsidR="00461E89" w:rsidRDefault="00461E89" w:rsidP="00134B67">
      <w:pPr>
        <w:spacing w:after="0" w:line="240" w:lineRule="auto"/>
      </w:pPr>
    </w:p>
    <w:p w:rsidR="00461E89" w:rsidRPr="00401895" w:rsidRDefault="008C5F05" w:rsidP="00134B67">
      <w:pPr>
        <w:spacing w:after="0" w:line="240" w:lineRule="auto"/>
      </w:pPr>
      <w:r>
        <w:t xml:space="preserve">Рецензент </w:t>
      </w:r>
      <w:bookmarkStart w:id="0" w:name="_GoBack"/>
      <w:bookmarkEnd w:id="0"/>
    </w:p>
    <w:p w:rsidR="00D35FBD" w:rsidRDefault="00D35FBD"/>
    <w:sectPr w:rsidR="00D3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10"/>
    <w:rsid w:val="00035E3C"/>
    <w:rsid w:val="000C54C5"/>
    <w:rsid w:val="00134B67"/>
    <w:rsid w:val="00231BC2"/>
    <w:rsid w:val="00255ACC"/>
    <w:rsid w:val="00327262"/>
    <w:rsid w:val="003333EA"/>
    <w:rsid w:val="00352D38"/>
    <w:rsid w:val="003C1145"/>
    <w:rsid w:val="00401895"/>
    <w:rsid w:val="00461E89"/>
    <w:rsid w:val="00465925"/>
    <w:rsid w:val="004A53B1"/>
    <w:rsid w:val="005037FE"/>
    <w:rsid w:val="00553E6C"/>
    <w:rsid w:val="00676B6A"/>
    <w:rsid w:val="007E0BF5"/>
    <w:rsid w:val="008415DE"/>
    <w:rsid w:val="008C5F05"/>
    <w:rsid w:val="008C64A0"/>
    <w:rsid w:val="008F67C7"/>
    <w:rsid w:val="00991430"/>
    <w:rsid w:val="0099355B"/>
    <w:rsid w:val="00AA65EF"/>
    <w:rsid w:val="00AE004E"/>
    <w:rsid w:val="00B005C7"/>
    <w:rsid w:val="00C00837"/>
    <w:rsid w:val="00C2729B"/>
    <w:rsid w:val="00D163A9"/>
    <w:rsid w:val="00D266D0"/>
    <w:rsid w:val="00D35FBD"/>
    <w:rsid w:val="00D52239"/>
    <w:rsid w:val="00D574DA"/>
    <w:rsid w:val="00E041E3"/>
    <w:rsid w:val="00E607A2"/>
    <w:rsid w:val="00EF4A3B"/>
    <w:rsid w:val="00F2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D312C-2012-4AC4-A311-62EB7359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925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E004E"/>
    <w:pPr>
      <w:spacing w:after="120"/>
      <w:ind w:right="57"/>
      <w:jc w:val="both"/>
    </w:pPr>
    <w:rPr>
      <w:rFonts w:asciiTheme="minorHAnsi" w:eastAsiaTheme="minorHAnsi" w:hAnsiTheme="minorHAnsi" w:cstheme="minorBidi"/>
      <w:sz w:val="16"/>
      <w:szCs w:val="16"/>
      <w:lang w:val="tg-Cyrl-TJ"/>
    </w:rPr>
  </w:style>
  <w:style w:type="character" w:customStyle="1" w:styleId="30">
    <w:name w:val="Основной текст 3 Знак"/>
    <w:basedOn w:val="a0"/>
    <w:link w:val="3"/>
    <w:uiPriority w:val="99"/>
    <w:rsid w:val="00AE004E"/>
    <w:rPr>
      <w:rFonts w:asciiTheme="minorHAnsi" w:eastAsiaTheme="minorHAnsi" w:hAnsiTheme="minorHAnsi" w:cstheme="minorBidi"/>
      <w:sz w:val="16"/>
      <w:szCs w:val="16"/>
      <w:lang w:val="tg-Cyrl-TJ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250D-4FED-47E2-9FF3-709A6437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winda</dc:creator>
  <cp:lastModifiedBy>Анатолий</cp:lastModifiedBy>
  <cp:revision>2</cp:revision>
  <dcterms:created xsi:type="dcterms:W3CDTF">2020-09-27T18:47:00Z</dcterms:created>
  <dcterms:modified xsi:type="dcterms:W3CDTF">2020-09-27T18:47:00Z</dcterms:modified>
</cp:coreProperties>
</file>