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E36B9" w14:textId="27EEA628" w:rsidR="004D25BE" w:rsidRDefault="004D25BE" w:rsidP="004D25B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Повторная р</w:t>
      </w:r>
      <w:r w:rsidRPr="00BF6317">
        <w:rPr>
          <w:sz w:val="28"/>
          <w:szCs w:val="28"/>
        </w:rPr>
        <w:t>ецензия на статью</w:t>
      </w:r>
    </w:p>
    <w:p w14:paraId="49164640" w14:textId="77777777" w:rsidR="004D25BE" w:rsidRDefault="004D25BE" w:rsidP="004D25BE">
      <w:pPr>
        <w:autoSpaceDE w:val="0"/>
        <w:adjustRightInd w:val="0"/>
        <w:jc w:val="center"/>
        <w:rPr>
          <w:b/>
          <w:szCs w:val="28"/>
        </w:rPr>
      </w:pPr>
      <w:r>
        <w:rPr>
          <w:b/>
          <w:color w:val="000000"/>
          <w:szCs w:val="28"/>
        </w:rPr>
        <w:t>ВЛИЯНИЕ ШУМА НА ОБОБЩЕННУЮ СИНХРОНИЗАЦИЮ</w:t>
      </w:r>
      <w:r>
        <w:rPr>
          <w:b/>
          <w:color w:val="000000"/>
          <w:sz w:val="32"/>
          <w:szCs w:val="32"/>
        </w:rPr>
        <w:br/>
      </w:r>
      <w:r>
        <w:rPr>
          <w:b/>
          <w:color w:val="000000"/>
          <w:szCs w:val="28"/>
        </w:rPr>
        <w:t>В СИСТЕМАХ СО СЛОЖНОЙ ТОПОЛОГИЕЙ АТТРАКТОРА</w:t>
      </w:r>
    </w:p>
    <w:p w14:paraId="7691E694" w14:textId="77777777" w:rsidR="004D25BE" w:rsidRDefault="004D25BE" w:rsidP="004D25BE">
      <w:pPr>
        <w:pStyle w:val="a5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Ханадеев</w:t>
      </w:r>
      <w:proofErr w:type="spellEnd"/>
      <w:r>
        <w:rPr>
          <w:sz w:val="28"/>
          <w:szCs w:val="28"/>
        </w:rPr>
        <w:t>, О.И. Москаленко</w:t>
      </w:r>
    </w:p>
    <w:p w14:paraId="0969245A" w14:textId="38E6821D" w:rsidR="004D25BE" w:rsidRDefault="004D25BE" w:rsidP="004D25B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Не могу согласиться с ответами авторов на сделанные замечания. Считаю, что статья не переработана в достаточной степени и не может быть принята к публикации. Ниже приведено объяснение причин этого.</w:t>
      </w:r>
    </w:p>
    <w:p w14:paraId="08D6F62E" w14:textId="3CFF8314" w:rsidR="00241969" w:rsidRDefault="004D25BE" w:rsidP="0024196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5BE">
        <w:rPr>
          <w:rFonts w:ascii="Times New Roman" w:hAnsi="Times New Roman" w:cs="Times New Roman"/>
          <w:sz w:val="24"/>
          <w:szCs w:val="24"/>
        </w:rPr>
        <w:t>Отвечая на мое замечание о недостаточно полном описании источника шума, авторы пишут: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5BE">
        <w:rPr>
          <w:rFonts w:ascii="Times New Roman" w:hAnsi="Times New Roman" w:cs="Times New Roman"/>
          <w:sz w:val="24"/>
          <w:szCs w:val="24"/>
        </w:rPr>
        <w:t>«</w:t>
      </w:r>
      <w:r w:rsidR="00241969" w:rsidRPr="004D25BE">
        <w:rPr>
          <w:rFonts w:ascii="Times New Roman" w:hAnsi="Times New Roman" w:cs="Times New Roman"/>
          <w:sz w:val="24"/>
          <w:szCs w:val="24"/>
        </w:rPr>
        <w:t>В работе использовался белый шум</w:t>
      </w:r>
      <w:r w:rsidR="00D57598" w:rsidRPr="004D25BE">
        <w:rPr>
          <w:rFonts w:ascii="Times New Roman" w:hAnsi="Times New Roman" w:cs="Times New Roman"/>
          <w:sz w:val="24"/>
          <w:szCs w:val="24"/>
        </w:rPr>
        <w:t xml:space="preserve"> с равномерным распределением плотности вероятности</w:t>
      </w:r>
      <w:r w:rsidR="00241969" w:rsidRPr="004D25BE">
        <w:rPr>
          <w:rFonts w:ascii="Times New Roman" w:hAnsi="Times New Roman" w:cs="Times New Roman"/>
          <w:sz w:val="24"/>
          <w:szCs w:val="24"/>
        </w:rPr>
        <w:t xml:space="preserve">. </w:t>
      </w:r>
      <w:r w:rsidR="00116356" w:rsidRPr="004D25BE">
        <w:rPr>
          <w:rFonts w:ascii="Times New Roman" w:hAnsi="Times New Roman" w:cs="Times New Roman"/>
          <w:sz w:val="24"/>
          <w:szCs w:val="24"/>
        </w:rPr>
        <w:t>Соответствующие коррек</w:t>
      </w:r>
      <w:r>
        <w:rPr>
          <w:rFonts w:ascii="Times New Roman" w:hAnsi="Times New Roman" w:cs="Times New Roman"/>
          <w:sz w:val="24"/>
          <w:szCs w:val="24"/>
        </w:rPr>
        <w:t xml:space="preserve">тировки внесены в текст статьи.»  </w:t>
      </w:r>
    </w:p>
    <w:p w14:paraId="2CC2B3AE" w14:textId="20E89DB8" w:rsidR="00B33E0C" w:rsidRDefault="00342DC7" w:rsidP="00B33E0C">
      <w:pPr>
        <w:pStyle w:val="a7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совершенно невозможно!</w:t>
      </w:r>
      <w:r w:rsidR="004D25BE">
        <w:rPr>
          <w:rFonts w:ascii="Times New Roman" w:hAnsi="Times New Roman" w:cs="Times New Roman"/>
          <w:sz w:val="24"/>
          <w:szCs w:val="24"/>
        </w:rPr>
        <w:t xml:space="preserve"> Авторы исследуют стохастические дифференциальные уравнения и содержащийся в них источник </w:t>
      </w:r>
      <w:proofErr w:type="gramStart"/>
      <w:r w:rsidR="004D25BE">
        <w:rPr>
          <w:rFonts w:ascii="Times New Roman" w:hAnsi="Times New Roman" w:cs="Times New Roman"/>
          <w:sz w:val="24"/>
          <w:szCs w:val="24"/>
        </w:rPr>
        <w:t xml:space="preserve">шума </w:t>
      </w:r>
      <w:r w:rsidR="004D25BE">
        <w:rPr>
          <w:rFonts w:ascii="Times New Roman" w:hAnsi="Times New Roman" w:cs="Times New Roman"/>
          <w:sz w:val="24"/>
          <w:szCs w:val="24"/>
        </w:rPr>
        <w:sym w:font="Symbol" w:char="F07A"/>
      </w:r>
      <w:r w:rsidR="004D25BE" w:rsidRPr="004D25BE">
        <w:rPr>
          <w:rFonts w:ascii="Times New Roman" w:hAnsi="Times New Roman" w:cs="Times New Roman"/>
          <w:sz w:val="24"/>
          <w:szCs w:val="24"/>
        </w:rPr>
        <w:t xml:space="preserve"> </w:t>
      </w:r>
      <w:r w:rsidR="004C210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C210F">
        <w:rPr>
          <w:rFonts w:ascii="Times New Roman" w:hAnsi="Times New Roman" w:cs="Times New Roman"/>
          <w:sz w:val="24"/>
          <w:szCs w:val="24"/>
        </w:rPr>
        <w:t xml:space="preserve"> это не просто последовательность случайных чисел, а </w:t>
      </w:r>
      <w:r w:rsidR="004D25BE">
        <w:rPr>
          <w:rFonts w:ascii="Times New Roman" w:hAnsi="Times New Roman" w:cs="Times New Roman"/>
          <w:sz w:val="24"/>
          <w:szCs w:val="24"/>
        </w:rPr>
        <w:t>случайный процесс с непрерывным временем</w:t>
      </w:r>
      <w:r w:rsidR="004C210F">
        <w:rPr>
          <w:rFonts w:ascii="Times New Roman" w:hAnsi="Times New Roman" w:cs="Times New Roman"/>
          <w:sz w:val="24"/>
          <w:szCs w:val="24"/>
        </w:rPr>
        <w:t>. Если он является белым шумом (т.е. его корреляционная функция есть дельта-функция), то он не может иметь равномерного распределения по той простой причине, что его дисперсия</w:t>
      </w:r>
      <w:r>
        <w:rPr>
          <w:rFonts w:ascii="Times New Roman" w:hAnsi="Times New Roman" w:cs="Times New Roman"/>
          <w:sz w:val="24"/>
          <w:szCs w:val="24"/>
        </w:rPr>
        <w:t xml:space="preserve"> (средний квадрат)</w:t>
      </w:r>
      <w:r w:rsidR="004C210F">
        <w:rPr>
          <w:rFonts w:ascii="Times New Roman" w:hAnsi="Times New Roman" w:cs="Times New Roman"/>
          <w:sz w:val="24"/>
          <w:szCs w:val="24"/>
        </w:rPr>
        <w:t xml:space="preserve"> бесконечна, а дисперсия равномерного распределен</w:t>
      </w:r>
      <w:r>
        <w:rPr>
          <w:rFonts w:ascii="Times New Roman" w:hAnsi="Times New Roman" w:cs="Times New Roman"/>
          <w:sz w:val="24"/>
          <w:szCs w:val="24"/>
        </w:rPr>
        <w:t>ия ограничена. Обычно в подобных</w:t>
      </w:r>
      <w:r w:rsidR="004C210F">
        <w:rPr>
          <w:rFonts w:ascii="Times New Roman" w:hAnsi="Times New Roman" w:cs="Times New Roman"/>
          <w:sz w:val="24"/>
          <w:szCs w:val="24"/>
        </w:rPr>
        <w:t xml:space="preserve"> задачах шум полагается гауссовым. Если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4C210F">
        <w:rPr>
          <w:rFonts w:ascii="Times New Roman" w:hAnsi="Times New Roman" w:cs="Times New Roman"/>
          <w:sz w:val="24"/>
          <w:szCs w:val="24"/>
        </w:rPr>
        <w:t xml:space="preserve"> всё же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4C210F">
        <w:rPr>
          <w:rFonts w:ascii="Times New Roman" w:hAnsi="Times New Roman" w:cs="Times New Roman"/>
          <w:sz w:val="24"/>
          <w:szCs w:val="24"/>
        </w:rPr>
        <w:t xml:space="preserve"> авторы настаивают на равномерном распределении, то шум обязан быть цветным. Возникает вопрос о спектрально-корреляционных характеристиках такого шума и, кроме того, об особенностях его численного моделирования. </w:t>
      </w:r>
      <w:r w:rsidR="004C210F">
        <w:rPr>
          <w:rFonts w:ascii="Times New Roman" w:hAnsi="Times New Roman" w:cs="Times New Roman"/>
          <w:sz w:val="24"/>
          <w:szCs w:val="24"/>
        </w:rPr>
        <w:t>Таким образом, авторы</w:t>
      </w:r>
      <w:r>
        <w:rPr>
          <w:rFonts w:ascii="Times New Roman" w:hAnsi="Times New Roman" w:cs="Times New Roman"/>
          <w:sz w:val="24"/>
          <w:szCs w:val="24"/>
        </w:rPr>
        <w:t xml:space="preserve"> совсем</w:t>
      </w:r>
      <w:r w:rsidR="004C210F">
        <w:rPr>
          <w:rFonts w:ascii="Times New Roman" w:hAnsi="Times New Roman" w:cs="Times New Roman"/>
          <w:sz w:val="24"/>
          <w:szCs w:val="24"/>
        </w:rPr>
        <w:t xml:space="preserve"> не прояснили вопрос о характере шума</w:t>
      </w:r>
      <w:r>
        <w:rPr>
          <w:rFonts w:ascii="Times New Roman" w:hAnsi="Times New Roman" w:cs="Times New Roman"/>
          <w:sz w:val="24"/>
          <w:szCs w:val="24"/>
        </w:rPr>
        <w:t>, а только запутали его.</w:t>
      </w:r>
    </w:p>
    <w:p w14:paraId="75F4CEBF" w14:textId="1B75ACC7" w:rsidR="00B33E0C" w:rsidRDefault="00342DC7" w:rsidP="00B33E0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поводу приведенного</w:t>
      </w:r>
      <w:r w:rsidR="004C210F">
        <w:rPr>
          <w:rFonts w:ascii="Times New Roman" w:hAnsi="Times New Roman" w:cs="Times New Roman"/>
          <w:sz w:val="24"/>
          <w:szCs w:val="24"/>
        </w:rPr>
        <w:t xml:space="preserve"> мной результат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C210F">
        <w:rPr>
          <w:rFonts w:ascii="Times New Roman" w:hAnsi="Times New Roman" w:cs="Times New Roman"/>
          <w:sz w:val="24"/>
          <w:szCs w:val="24"/>
        </w:rPr>
        <w:t xml:space="preserve"> численного моделирования фазового портрета системы Лоренца в присутствии гауссова белого шума с интенсивностью </w:t>
      </w:r>
      <w:r w:rsidR="004C210F" w:rsidRPr="00342DC7">
        <w:rPr>
          <w:rFonts w:ascii="Times New Roman" w:hAnsi="Times New Roman" w:cs="Times New Roman"/>
          <w:i/>
          <w:sz w:val="24"/>
          <w:szCs w:val="24"/>
        </w:rPr>
        <w:t>D=50</w:t>
      </w:r>
      <w:r w:rsidR="004C210F" w:rsidRPr="00342DC7">
        <w:rPr>
          <w:rFonts w:ascii="Times New Roman" w:hAnsi="Times New Roman" w:cs="Times New Roman"/>
          <w:sz w:val="24"/>
          <w:szCs w:val="24"/>
        </w:rPr>
        <w:t>,</w:t>
      </w:r>
      <w:r w:rsidR="004C210F">
        <w:rPr>
          <w:rFonts w:ascii="Times New Roman" w:hAnsi="Times New Roman" w:cs="Times New Roman"/>
          <w:sz w:val="23"/>
          <w:szCs w:val="23"/>
        </w:rPr>
        <w:t xml:space="preserve"> который </w:t>
      </w:r>
      <w:r>
        <w:rPr>
          <w:rFonts w:ascii="Times New Roman" w:hAnsi="Times New Roman" w:cs="Times New Roman"/>
          <w:sz w:val="23"/>
          <w:szCs w:val="23"/>
        </w:rPr>
        <w:t>противоречит результату, проиллюстрированному</w:t>
      </w:r>
      <w:r w:rsidR="004C210F">
        <w:rPr>
          <w:rFonts w:ascii="Times New Roman" w:hAnsi="Times New Roman" w:cs="Times New Roman"/>
          <w:sz w:val="23"/>
          <w:szCs w:val="23"/>
        </w:rPr>
        <w:t xml:space="preserve"> в статье, авторы пишут:</w:t>
      </w:r>
      <w:r w:rsidR="00B33E0C">
        <w:rPr>
          <w:rFonts w:ascii="Times New Roman" w:hAnsi="Times New Roman" w:cs="Times New Roman"/>
          <w:sz w:val="23"/>
          <w:szCs w:val="23"/>
        </w:rPr>
        <w:t xml:space="preserve"> </w:t>
      </w:r>
      <w:r w:rsidR="004C210F">
        <w:rPr>
          <w:rFonts w:ascii="Times New Roman" w:hAnsi="Times New Roman" w:cs="Times New Roman"/>
          <w:sz w:val="24"/>
          <w:szCs w:val="24"/>
        </w:rPr>
        <w:t>«</w:t>
      </w:r>
      <w:r w:rsidR="007B535B">
        <w:rPr>
          <w:rFonts w:ascii="Times New Roman" w:hAnsi="Times New Roman" w:cs="Times New Roman"/>
          <w:sz w:val="24"/>
          <w:szCs w:val="24"/>
        </w:rPr>
        <w:t xml:space="preserve">По всей видимости, под интенсивностью шума мы с рецензентом понимаем разные вещи. В наших расчетах </w:t>
      </w:r>
      <w:r w:rsidR="003C1EC7" w:rsidRPr="00C44202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3C1EC7">
        <w:rPr>
          <w:rFonts w:ascii="Times New Roman" w:hAnsi="Times New Roman" w:cs="Times New Roman"/>
          <w:sz w:val="24"/>
          <w:szCs w:val="24"/>
        </w:rPr>
        <w:t xml:space="preserve"> </w:t>
      </w:r>
      <w:r w:rsidR="003C1EC7" w:rsidRPr="00C44202">
        <w:rPr>
          <w:rFonts w:ascii="Times New Roman" w:hAnsi="Times New Roman" w:cs="Times New Roman"/>
          <w:sz w:val="24"/>
          <w:szCs w:val="24"/>
        </w:rPr>
        <w:t xml:space="preserve">– </w:t>
      </w:r>
      <w:r w:rsidR="003C1EC7">
        <w:rPr>
          <w:rFonts w:ascii="Times New Roman" w:hAnsi="Times New Roman" w:cs="Times New Roman"/>
          <w:sz w:val="24"/>
          <w:szCs w:val="24"/>
        </w:rPr>
        <w:t>это интенсивность шумового сигнала</w:t>
      </w:r>
      <w:r w:rsidR="002656F0">
        <w:rPr>
          <w:rFonts w:ascii="Times New Roman" w:hAnsi="Times New Roman" w:cs="Times New Roman"/>
          <w:sz w:val="24"/>
          <w:szCs w:val="24"/>
        </w:rPr>
        <w:t xml:space="preserve"> </w:t>
      </w:r>
      <w:r w:rsidR="002656F0" w:rsidRPr="002656F0">
        <w:rPr>
          <w:rFonts w:ascii="Symbol" w:hAnsi="Symbol"/>
          <w:sz w:val="23"/>
          <w:szCs w:val="23"/>
        </w:rPr>
        <w:t></w:t>
      </w:r>
      <w:r w:rsidR="002656F0" w:rsidRPr="002656F0">
        <w:rPr>
          <w:sz w:val="23"/>
          <w:szCs w:val="23"/>
        </w:rPr>
        <w:t>(t)</w:t>
      </w:r>
      <w:r w:rsidR="00C44202">
        <w:rPr>
          <w:rFonts w:ascii="Times New Roman" w:hAnsi="Times New Roman" w:cs="Times New Roman"/>
          <w:sz w:val="24"/>
          <w:szCs w:val="24"/>
        </w:rPr>
        <w:t>, аддитивно добавляемого в одно из уравнений ведомой системы</w:t>
      </w:r>
      <w:r w:rsidR="007F41B6">
        <w:rPr>
          <w:rFonts w:ascii="Times New Roman" w:hAnsi="Times New Roman" w:cs="Times New Roman"/>
          <w:sz w:val="24"/>
          <w:szCs w:val="24"/>
        </w:rPr>
        <w:t xml:space="preserve"> (см. формулы (1), (2) в статье)</w:t>
      </w:r>
      <w:r w:rsidR="00C44202">
        <w:rPr>
          <w:rFonts w:ascii="Times New Roman" w:hAnsi="Times New Roman" w:cs="Times New Roman"/>
          <w:sz w:val="24"/>
          <w:szCs w:val="24"/>
        </w:rPr>
        <w:t>.</w:t>
      </w:r>
      <w:r w:rsidR="00B33E0C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7EF174E9" w14:textId="0DFCA5C2" w:rsidR="00B33E0C" w:rsidRDefault="00B33E0C" w:rsidP="00B33E0C">
      <w:pPr>
        <w:pStyle w:val="a7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Могу ответить, что понимаю под интенсивностью </w:t>
      </w:r>
      <w:r w:rsidRPr="00B33E0C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B33E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тот параметр, который стоит в уравнениях (1). Но шум в моих расчетах полагался белым гауссовым. Что понимается </w:t>
      </w:r>
      <w:r w:rsidR="00342DC7">
        <w:rPr>
          <w:rFonts w:ascii="Times New Roman" w:hAnsi="Times New Roman" w:cs="Times New Roman"/>
          <w:sz w:val="24"/>
          <w:szCs w:val="24"/>
        </w:rPr>
        <w:t xml:space="preserve">под интенсивностью шума </w:t>
      </w:r>
      <w:r>
        <w:rPr>
          <w:rFonts w:ascii="Times New Roman" w:hAnsi="Times New Roman" w:cs="Times New Roman"/>
          <w:sz w:val="24"/>
          <w:szCs w:val="24"/>
        </w:rPr>
        <w:t xml:space="preserve">в статье, остается неясны, поскольку не ясны характеристики </w:t>
      </w:r>
      <w:r w:rsidR="00342DC7">
        <w:rPr>
          <w:rFonts w:ascii="Times New Roman" w:hAnsi="Times New Roman" w:cs="Times New Roman"/>
          <w:sz w:val="24"/>
          <w:szCs w:val="24"/>
        </w:rPr>
        <w:t xml:space="preserve">самого </w:t>
      </w:r>
      <w:r>
        <w:rPr>
          <w:rFonts w:ascii="Times New Roman" w:hAnsi="Times New Roman" w:cs="Times New Roman"/>
          <w:sz w:val="24"/>
          <w:szCs w:val="24"/>
        </w:rPr>
        <w:t>источника шума (см. пункт 1).</w:t>
      </w:r>
    </w:p>
    <w:p w14:paraId="28C5368F" w14:textId="6C28C995" w:rsidR="00B33E0C" w:rsidRPr="00B33E0C" w:rsidRDefault="00B33E0C" w:rsidP="00B33E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остальными ответами и внесенными дополнениями можно было бы согласиться, но первого пункта вполне достаточн</w:t>
      </w:r>
      <w:r w:rsidR="00342DC7">
        <w:rPr>
          <w:rFonts w:ascii="Times New Roman" w:hAnsi="Times New Roman" w:cs="Times New Roman"/>
          <w:sz w:val="24"/>
          <w:szCs w:val="24"/>
        </w:rPr>
        <w:t>о, чтобы считать результаты рас</w:t>
      </w:r>
      <w:r>
        <w:rPr>
          <w:rFonts w:ascii="Times New Roman" w:hAnsi="Times New Roman" w:cs="Times New Roman"/>
          <w:sz w:val="24"/>
          <w:szCs w:val="24"/>
        </w:rPr>
        <w:t>че</w:t>
      </w:r>
      <w:r w:rsidR="00342DC7">
        <w:rPr>
          <w:rFonts w:ascii="Times New Roman" w:hAnsi="Times New Roman" w:cs="Times New Roman"/>
          <w:sz w:val="24"/>
          <w:szCs w:val="24"/>
        </w:rPr>
        <w:t>тов некорректными. Необходимо более внимательно</w:t>
      </w:r>
      <w:r>
        <w:rPr>
          <w:rFonts w:ascii="Times New Roman" w:hAnsi="Times New Roman" w:cs="Times New Roman"/>
          <w:sz w:val="24"/>
          <w:szCs w:val="24"/>
        </w:rPr>
        <w:t xml:space="preserve"> относиться к моделированию источников шума и проблемам интегрирования систем с такими источниками. Это совсем не простые вопросы и </w:t>
      </w:r>
      <w:r w:rsidR="00342DC7">
        <w:rPr>
          <w:rFonts w:ascii="Times New Roman" w:hAnsi="Times New Roman" w:cs="Times New Roman"/>
          <w:sz w:val="24"/>
          <w:szCs w:val="24"/>
        </w:rPr>
        <w:t xml:space="preserve">здесь требуются более обоснованные и проверенные методы численного моделирования. </w:t>
      </w:r>
    </w:p>
    <w:sectPr w:rsidR="00B33E0C" w:rsidRPr="00B33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E049B"/>
    <w:multiLevelType w:val="hybridMultilevel"/>
    <w:tmpl w:val="24D2001A"/>
    <w:lvl w:ilvl="0" w:tplc="06C04F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4A"/>
    <w:rsid w:val="000926FA"/>
    <w:rsid w:val="000B1894"/>
    <w:rsid w:val="000D7302"/>
    <w:rsid w:val="001159AB"/>
    <w:rsid w:val="00116356"/>
    <w:rsid w:val="001330A0"/>
    <w:rsid w:val="001B2C00"/>
    <w:rsid w:val="001B4178"/>
    <w:rsid w:val="001B4D31"/>
    <w:rsid w:val="00241969"/>
    <w:rsid w:val="002656F0"/>
    <w:rsid w:val="00277AE3"/>
    <w:rsid w:val="00305E01"/>
    <w:rsid w:val="003250CF"/>
    <w:rsid w:val="00337AEF"/>
    <w:rsid w:val="00342DC7"/>
    <w:rsid w:val="003C1EC7"/>
    <w:rsid w:val="00483B0B"/>
    <w:rsid w:val="004C210F"/>
    <w:rsid w:val="004D25BE"/>
    <w:rsid w:val="004D71E2"/>
    <w:rsid w:val="005056BF"/>
    <w:rsid w:val="0058550B"/>
    <w:rsid w:val="00681789"/>
    <w:rsid w:val="006C66E8"/>
    <w:rsid w:val="007B535B"/>
    <w:rsid w:val="007C14A0"/>
    <w:rsid w:val="007F41B6"/>
    <w:rsid w:val="008B264F"/>
    <w:rsid w:val="008E3E13"/>
    <w:rsid w:val="009111DA"/>
    <w:rsid w:val="009148EB"/>
    <w:rsid w:val="0093783A"/>
    <w:rsid w:val="009620BD"/>
    <w:rsid w:val="00973229"/>
    <w:rsid w:val="009D1FCC"/>
    <w:rsid w:val="00A2152B"/>
    <w:rsid w:val="00A553C5"/>
    <w:rsid w:val="00B33E0C"/>
    <w:rsid w:val="00BA0E71"/>
    <w:rsid w:val="00C36800"/>
    <w:rsid w:val="00C44202"/>
    <w:rsid w:val="00D0704A"/>
    <w:rsid w:val="00D17ACE"/>
    <w:rsid w:val="00D57598"/>
    <w:rsid w:val="00D76825"/>
    <w:rsid w:val="00D82608"/>
    <w:rsid w:val="00DE0001"/>
    <w:rsid w:val="00E502D1"/>
    <w:rsid w:val="00E80458"/>
    <w:rsid w:val="00EB7325"/>
    <w:rsid w:val="00F53AEE"/>
    <w:rsid w:val="00F8724C"/>
    <w:rsid w:val="00F92BDB"/>
    <w:rsid w:val="00F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49FB"/>
  <w15:chartTrackingRefBased/>
  <w15:docId w15:val="{1DF2CC77-96E5-488C-A6F7-07ABDF2D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152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19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Subtitle"/>
    <w:basedOn w:val="a"/>
    <w:next w:val="a"/>
    <w:link w:val="a6"/>
    <w:uiPriority w:val="11"/>
    <w:qFormat/>
    <w:rsid w:val="004D25BE"/>
    <w:pPr>
      <w:spacing w:after="120" w:line="360" w:lineRule="auto"/>
      <w:ind w:firstLine="539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4D25B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4D2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Moskalenko</dc:creator>
  <cp:keywords/>
  <dc:description/>
  <cp:lastModifiedBy>Татьяна</cp:lastModifiedBy>
  <cp:revision>41</cp:revision>
  <cp:lastPrinted>2021-03-29T06:38:00Z</cp:lastPrinted>
  <dcterms:created xsi:type="dcterms:W3CDTF">2020-04-26T17:36:00Z</dcterms:created>
  <dcterms:modified xsi:type="dcterms:W3CDTF">2021-03-29T06:38:00Z</dcterms:modified>
</cp:coreProperties>
</file>